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DC0707" w:rsidRPr="00DC0707" w14:paraId="05405080" w14:textId="77777777" w:rsidTr="00DC0707">
        <w:trPr>
          <w:trHeight w:val="360"/>
        </w:trPr>
        <w:tc>
          <w:tcPr>
            <w:tcW w:w="10260" w:type="dxa"/>
            <w:vAlign w:val="bottom"/>
          </w:tcPr>
          <w:p w14:paraId="791A9070" w14:textId="212723C5" w:rsidR="00DC0707" w:rsidRPr="00DC0707" w:rsidRDefault="00DC0707" w:rsidP="00244357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FNGLA Certified Horticulture Professional (FCHP)</w:t>
            </w:r>
            <w:r w:rsidRPr="00DC07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C0707" w:rsidRPr="00DC0707" w14:paraId="78C965FF" w14:textId="77777777" w:rsidTr="00DC0707">
        <w:trPr>
          <w:trHeight w:val="288"/>
        </w:trPr>
        <w:tc>
          <w:tcPr>
            <w:tcW w:w="10260" w:type="dxa"/>
          </w:tcPr>
          <w:p w14:paraId="0F5CFDF8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Describe the horticulture industry.</w:t>
            </w:r>
          </w:p>
        </w:tc>
      </w:tr>
      <w:tr w:rsidR="00DC0707" w:rsidRPr="00DC0707" w14:paraId="42A91821" w14:textId="77777777" w:rsidTr="00DC0707">
        <w:trPr>
          <w:trHeight w:val="288"/>
        </w:trPr>
        <w:tc>
          <w:tcPr>
            <w:tcW w:w="10260" w:type="dxa"/>
          </w:tcPr>
          <w:p w14:paraId="615AECB5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Identify and develop safety practices in the workplace.</w:t>
            </w:r>
          </w:p>
        </w:tc>
      </w:tr>
      <w:tr w:rsidR="00DC0707" w:rsidRPr="00DC0707" w14:paraId="5AB001A7" w14:textId="77777777" w:rsidTr="00DC0707">
        <w:trPr>
          <w:trHeight w:val="288"/>
        </w:trPr>
        <w:tc>
          <w:tcPr>
            <w:tcW w:w="10260" w:type="dxa"/>
          </w:tcPr>
          <w:p w14:paraId="6C0F84F3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Determine procedures to operate, repair, and maintain tools and equipment.</w:t>
            </w:r>
          </w:p>
        </w:tc>
      </w:tr>
      <w:tr w:rsidR="00DC0707" w:rsidRPr="00DC0707" w14:paraId="0D35CEA1" w14:textId="77777777" w:rsidTr="00DC0707">
        <w:trPr>
          <w:trHeight w:val="288"/>
        </w:trPr>
        <w:tc>
          <w:tcPr>
            <w:tcW w:w="10260" w:type="dxa"/>
          </w:tcPr>
          <w:p w14:paraId="2D3C4334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Describe the principles and requirements for plant growth.</w:t>
            </w:r>
          </w:p>
        </w:tc>
      </w:tr>
      <w:tr w:rsidR="00DC0707" w:rsidRPr="00DC0707" w14:paraId="0C70D4CD" w14:textId="77777777" w:rsidTr="00DC0707">
        <w:trPr>
          <w:trHeight w:val="288"/>
        </w:trPr>
        <w:tc>
          <w:tcPr>
            <w:tcW w:w="10260" w:type="dxa"/>
          </w:tcPr>
          <w:p w14:paraId="6444A3D1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 xml:space="preserve">Identify properties of growing media. </w:t>
            </w:r>
          </w:p>
        </w:tc>
      </w:tr>
      <w:tr w:rsidR="00DC0707" w:rsidRPr="00DC0707" w14:paraId="437FF3F9" w14:textId="77777777" w:rsidTr="00DC0707">
        <w:trPr>
          <w:trHeight w:val="288"/>
        </w:trPr>
        <w:tc>
          <w:tcPr>
            <w:tcW w:w="10260" w:type="dxa"/>
          </w:tcPr>
          <w:p w14:paraId="5FA07617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Develop crop fertilization schedules.</w:t>
            </w:r>
          </w:p>
        </w:tc>
      </w:tr>
      <w:tr w:rsidR="00DC0707" w:rsidRPr="00DC0707" w14:paraId="2AC35D71" w14:textId="77777777" w:rsidTr="00DC0707">
        <w:trPr>
          <w:trHeight w:val="288"/>
        </w:trPr>
        <w:tc>
          <w:tcPr>
            <w:tcW w:w="10260" w:type="dxa"/>
          </w:tcPr>
          <w:p w14:paraId="1EBF757F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Identify pests and explain integrated pest management approaches.</w:t>
            </w:r>
          </w:p>
        </w:tc>
      </w:tr>
      <w:tr w:rsidR="00DC0707" w:rsidRPr="00DC0707" w14:paraId="3108C056" w14:textId="77777777" w:rsidTr="00DC0707">
        <w:trPr>
          <w:trHeight w:val="288"/>
        </w:trPr>
        <w:tc>
          <w:tcPr>
            <w:tcW w:w="10260" w:type="dxa"/>
          </w:tcPr>
          <w:p w14:paraId="23E47E69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Identify and classify plants.</w:t>
            </w:r>
          </w:p>
        </w:tc>
      </w:tr>
      <w:tr w:rsidR="00DC0707" w:rsidRPr="00DC0707" w14:paraId="0EC9E12E" w14:textId="77777777" w:rsidTr="00DC0707">
        <w:trPr>
          <w:trHeight w:val="288"/>
        </w:trPr>
        <w:tc>
          <w:tcPr>
            <w:tcW w:w="10260" w:type="dxa"/>
          </w:tcPr>
          <w:p w14:paraId="37C769E7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Identify appropriate plant and turf irrigation practices.</w:t>
            </w:r>
          </w:p>
        </w:tc>
      </w:tr>
      <w:tr w:rsidR="00DC0707" w:rsidRPr="00DC0707" w14:paraId="5B5DB60D" w14:textId="77777777" w:rsidTr="00DC0707">
        <w:trPr>
          <w:trHeight w:val="288"/>
        </w:trPr>
        <w:tc>
          <w:tcPr>
            <w:tcW w:w="10260" w:type="dxa"/>
          </w:tcPr>
          <w:p w14:paraId="71D0613F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Explain plant propagation principles.</w:t>
            </w:r>
          </w:p>
        </w:tc>
      </w:tr>
      <w:tr w:rsidR="00DC0707" w:rsidRPr="00DC0707" w14:paraId="3F92FDDF" w14:textId="77777777" w:rsidTr="00DC0707">
        <w:trPr>
          <w:trHeight w:val="288"/>
        </w:trPr>
        <w:tc>
          <w:tcPr>
            <w:tcW w:w="10260" w:type="dxa"/>
          </w:tcPr>
          <w:p w14:paraId="351E072F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Develop plans to harvest, transport, and install plant materials.</w:t>
            </w:r>
          </w:p>
        </w:tc>
      </w:tr>
      <w:tr w:rsidR="00DC0707" w:rsidRPr="00DC0707" w14:paraId="50C38440" w14:textId="77777777" w:rsidTr="00DC0707">
        <w:trPr>
          <w:trHeight w:val="288"/>
        </w:trPr>
        <w:tc>
          <w:tcPr>
            <w:tcW w:w="10260" w:type="dxa"/>
          </w:tcPr>
          <w:p w14:paraId="05221D5F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Explain principles of landscape design and maintenance.</w:t>
            </w:r>
          </w:p>
        </w:tc>
      </w:tr>
      <w:tr w:rsidR="00DC0707" w:rsidRPr="00DC0707" w14:paraId="27715AF3" w14:textId="77777777" w:rsidTr="00DC0707">
        <w:trPr>
          <w:trHeight w:val="288"/>
        </w:trPr>
        <w:tc>
          <w:tcPr>
            <w:tcW w:w="10260" w:type="dxa"/>
          </w:tcPr>
          <w:p w14:paraId="77B55E7E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Describe criteria for turfgrass selection and maintenance.</w:t>
            </w:r>
          </w:p>
        </w:tc>
      </w:tr>
      <w:tr w:rsidR="00DC0707" w:rsidRPr="00DC0707" w14:paraId="23ECA5E0" w14:textId="77777777" w:rsidTr="00DC0707">
        <w:trPr>
          <w:trHeight w:val="288"/>
        </w:trPr>
        <w:tc>
          <w:tcPr>
            <w:tcW w:w="10260" w:type="dxa"/>
          </w:tcPr>
          <w:p w14:paraId="42BAE2C9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Explain requirements for interior plant growth and maintenance.</w:t>
            </w:r>
          </w:p>
        </w:tc>
      </w:tr>
      <w:tr w:rsidR="00DC0707" w:rsidRPr="00DC0707" w14:paraId="3C6D59B5" w14:textId="77777777" w:rsidTr="00DC0707">
        <w:trPr>
          <w:trHeight w:val="288"/>
        </w:trPr>
        <w:tc>
          <w:tcPr>
            <w:tcW w:w="10260" w:type="dxa"/>
          </w:tcPr>
          <w:p w14:paraId="48A441FD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Apply best management practices in horticulture industry.</w:t>
            </w:r>
          </w:p>
        </w:tc>
      </w:tr>
      <w:tr w:rsidR="00DC0707" w:rsidRPr="00DC0707" w14:paraId="52F24BE8" w14:textId="77777777" w:rsidTr="00DC0707">
        <w:trPr>
          <w:trHeight w:val="288"/>
        </w:trPr>
        <w:tc>
          <w:tcPr>
            <w:tcW w:w="10260" w:type="dxa"/>
          </w:tcPr>
          <w:p w14:paraId="4A174574" w14:textId="77777777" w:rsidR="00DC0707" w:rsidRPr="00DC0707" w:rsidRDefault="00DC0707" w:rsidP="000360F3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Demonstrate leadership, employability, communications and human relations skills.</w:t>
            </w:r>
          </w:p>
        </w:tc>
      </w:tr>
    </w:tbl>
    <w:p w14:paraId="44F5B0BD" w14:textId="2D3F2815" w:rsidR="000360F3" w:rsidRDefault="000360F3" w:rsidP="004E49E0">
      <w:pPr>
        <w:pStyle w:val="BodyText"/>
        <w:rPr>
          <w:color w:val="030303"/>
          <w:sz w:val="24"/>
          <w:szCs w:val="24"/>
        </w:rPr>
      </w:pPr>
    </w:p>
    <w:p w14:paraId="6AF17110" w14:textId="31CB41BE" w:rsidR="00DC0707" w:rsidRPr="00DC0707" w:rsidRDefault="00DC0707" w:rsidP="004E49E0">
      <w:pPr>
        <w:pStyle w:val="BodyText"/>
        <w:rPr>
          <w:color w:val="030303"/>
          <w:sz w:val="24"/>
          <w:szCs w:val="24"/>
        </w:rPr>
      </w:pPr>
      <w:r>
        <w:rPr>
          <w:color w:val="030303"/>
          <w:sz w:val="24"/>
          <w:szCs w:val="24"/>
        </w:rPr>
        <w:t>FCHP Exam sections:  Plant ID, Safety, Horticulture Practices, General Horticulture (Open Book)</w:t>
      </w:r>
    </w:p>
    <w:p w14:paraId="00FBFF5C" w14:textId="0BDCFA77" w:rsidR="00940DF3" w:rsidRPr="00DC0707" w:rsidRDefault="00940DF3" w:rsidP="004E49E0">
      <w:pPr>
        <w:pStyle w:val="BodyText"/>
        <w:rPr>
          <w:color w:val="030303"/>
          <w:sz w:val="24"/>
          <w:szCs w:val="24"/>
        </w:rPr>
      </w:pPr>
    </w:p>
    <w:p w14:paraId="3BCD65F6" w14:textId="1A32E274" w:rsidR="000360F3" w:rsidRPr="00DC0707" w:rsidRDefault="000360F3" w:rsidP="000360F3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DC0707" w:rsidRPr="00DC0707" w14:paraId="7B05545E" w14:textId="77777777" w:rsidTr="00DC0707">
        <w:trPr>
          <w:trHeight w:val="360"/>
        </w:trPr>
        <w:tc>
          <w:tcPr>
            <w:tcW w:w="10260" w:type="dxa"/>
            <w:vAlign w:val="bottom"/>
          </w:tcPr>
          <w:p w14:paraId="641DE755" w14:textId="123219D4" w:rsidR="00DC0707" w:rsidRPr="00DC0707" w:rsidRDefault="00DC0707" w:rsidP="00244357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FNGLA Certified Landscape </w:t>
            </w:r>
            <w:r w:rsidR="00406308">
              <w:rPr>
                <w:b/>
                <w:sz w:val="24"/>
                <w:szCs w:val="24"/>
                <w:u w:val="single"/>
              </w:rPr>
              <w:t xml:space="preserve">Technician and </w:t>
            </w:r>
            <w:r>
              <w:rPr>
                <w:b/>
                <w:sz w:val="24"/>
                <w:szCs w:val="24"/>
                <w:u w:val="single"/>
              </w:rPr>
              <w:t xml:space="preserve">Maintenance </w:t>
            </w:r>
            <w:r w:rsidRPr="00DC0707">
              <w:rPr>
                <w:b/>
                <w:sz w:val="24"/>
                <w:szCs w:val="24"/>
                <w:u w:val="single"/>
              </w:rPr>
              <w:t>Technician</w:t>
            </w:r>
            <w:r>
              <w:rPr>
                <w:b/>
                <w:sz w:val="24"/>
                <w:szCs w:val="24"/>
                <w:u w:val="single"/>
              </w:rPr>
              <w:t xml:space="preserve"> (</w:t>
            </w:r>
            <w:r w:rsidR="00406308">
              <w:rPr>
                <w:b/>
                <w:sz w:val="24"/>
                <w:szCs w:val="24"/>
                <w:u w:val="single"/>
              </w:rPr>
              <w:t>FCLT/</w:t>
            </w:r>
            <w:r>
              <w:rPr>
                <w:b/>
                <w:sz w:val="24"/>
                <w:szCs w:val="24"/>
                <w:u w:val="single"/>
              </w:rPr>
              <w:t>FCLMT)</w:t>
            </w:r>
            <w:r w:rsidRPr="00DC07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C0707" w:rsidRPr="00DC0707" w14:paraId="160E8FED" w14:textId="77777777" w:rsidTr="00DC0707">
        <w:trPr>
          <w:trHeight w:val="288"/>
        </w:trPr>
        <w:tc>
          <w:tcPr>
            <w:tcW w:w="10260" w:type="dxa"/>
          </w:tcPr>
          <w:p w14:paraId="168296E8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Apply workforce safety and sanitation procedures</w:t>
            </w:r>
          </w:p>
        </w:tc>
      </w:tr>
      <w:tr w:rsidR="00DC0707" w:rsidRPr="00DC0707" w14:paraId="158C4A7C" w14:textId="77777777" w:rsidTr="00DC0707">
        <w:trPr>
          <w:trHeight w:val="288"/>
        </w:trPr>
        <w:tc>
          <w:tcPr>
            <w:tcW w:w="10260" w:type="dxa"/>
          </w:tcPr>
          <w:p w14:paraId="47B42567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Select, use, repair and maintain tools and equipment.</w:t>
            </w:r>
          </w:p>
        </w:tc>
      </w:tr>
      <w:tr w:rsidR="00DC0707" w:rsidRPr="00DC0707" w14:paraId="6E216CC5" w14:textId="77777777" w:rsidTr="00DC0707">
        <w:trPr>
          <w:trHeight w:val="288"/>
        </w:trPr>
        <w:tc>
          <w:tcPr>
            <w:tcW w:w="10260" w:type="dxa"/>
          </w:tcPr>
          <w:p w14:paraId="42122940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Identify and classify plants and turfgrass.</w:t>
            </w:r>
          </w:p>
        </w:tc>
      </w:tr>
      <w:tr w:rsidR="00DC0707" w:rsidRPr="00DC0707" w14:paraId="7A0F5CA2" w14:textId="77777777" w:rsidTr="00DC0707">
        <w:trPr>
          <w:trHeight w:val="288"/>
        </w:trPr>
        <w:tc>
          <w:tcPr>
            <w:tcW w:w="10260" w:type="dxa"/>
          </w:tcPr>
          <w:p w14:paraId="1356A2D4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Practice proper fertilization techniques.</w:t>
            </w:r>
          </w:p>
        </w:tc>
      </w:tr>
      <w:tr w:rsidR="00DC0707" w:rsidRPr="00DC0707" w14:paraId="6D07E726" w14:textId="77777777" w:rsidTr="00DC0707">
        <w:trPr>
          <w:trHeight w:val="288"/>
        </w:trPr>
        <w:tc>
          <w:tcPr>
            <w:tcW w:w="10260" w:type="dxa"/>
          </w:tcPr>
          <w:p w14:paraId="3A61B048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Irrigate plants and turf for establishment and maintenance.</w:t>
            </w:r>
          </w:p>
        </w:tc>
      </w:tr>
      <w:tr w:rsidR="00DC0707" w:rsidRPr="00DC0707" w14:paraId="2C1AB1B6" w14:textId="77777777" w:rsidTr="00DC0707">
        <w:trPr>
          <w:trHeight w:val="288"/>
        </w:trPr>
        <w:tc>
          <w:tcPr>
            <w:tcW w:w="10260" w:type="dxa"/>
          </w:tcPr>
          <w:p w14:paraId="633B9EE1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Control pests using IPM principles.</w:t>
            </w:r>
          </w:p>
        </w:tc>
      </w:tr>
      <w:tr w:rsidR="00DC0707" w:rsidRPr="00DC0707" w14:paraId="036B7EAD" w14:textId="77777777" w:rsidTr="00DC0707">
        <w:trPr>
          <w:trHeight w:val="288"/>
        </w:trPr>
        <w:tc>
          <w:tcPr>
            <w:tcW w:w="10260" w:type="dxa"/>
          </w:tcPr>
          <w:p w14:paraId="17205F06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Interpret pesticide labels, calibrate spray equipment, and apply chemicals correctly.</w:t>
            </w:r>
          </w:p>
        </w:tc>
      </w:tr>
      <w:tr w:rsidR="00DC0707" w:rsidRPr="00DC0707" w14:paraId="6F5514CE" w14:textId="77777777" w:rsidTr="00DC0707">
        <w:trPr>
          <w:trHeight w:val="288"/>
        </w:trPr>
        <w:tc>
          <w:tcPr>
            <w:tcW w:w="10260" w:type="dxa"/>
          </w:tcPr>
          <w:p w14:paraId="4DE75B15" w14:textId="2A3B1F5F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06308">
              <w:rPr>
                <w:rFonts w:ascii="Times New Roman" w:hAnsi="Times New Roman"/>
                <w:strike/>
                <w:sz w:val="24"/>
                <w:szCs w:val="24"/>
              </w:rPr>
              <w:t>Analyze and interpret landscape plans.</w:t>
            </w:r>
            <w:r w:rsidR="00406308">
              <w:rPr>
                <w:rFonts w:ascii="Times New Roman" w:hAnsi="Times New Roman"/>
                <w:sz w:val="24"/>
                <w:szCs w:val="24"/>
              </w:rPr>
              <w:t xml:space="preserve"> (For Landscape Technician – Installation Exam)</w:t>
            </w:r>
          </w:p>
        </w:tc>
      </w:tr>
      <w:tr w:rsidR="00DC0707" w:rsidRPr="00DC0707" w14:paraId="0E1646A5" w14:textId="77777777" w:rsidTr="00DC0707">
        <w:trPr>
          <w:trHeight w:val="288"/>
        </w:trPr>
        <w:tc>
          <w:tcPr>
            <w:tcW w:w="10260" w:type="dxa"/>
          </w:tcPr>
          <w:p w14:paraId="2E0C0C1D" w14:textId="79E40FBE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06308">
              <w:rPr>
                <w:rFonts w:ascii="Times New Roman" w:hAnsi="Times New Roman"/>
                <w:strike/>
                <w:sz w:val="24"/>
                <w:szCs w:val="24"/>
              </w:rPr>
              <w:t>Identify drainage requirements and grade as necessary</w:t>
            </w:r>
            <w:r w:rsidRPr="00DC0707">
              <w:rPr>
                <w:rFonts w:ascii="Times New Roman" w:hAnsi="Times New Roman"/>
                <w:sz w:val="24"/>
                <w:szCs w:val="24"/>
              </w:rPr>
              <w:t>.</w:t>
            </w:r>
            <w:r w:rsidR="00406308">
              <w:rPr>
                <w:rFonts w:ascii="Times New Roman" w:hAnsi="Times New Roman"/>
                <w:sz w:val="24"/>
                <w:szCs w:val="24"/>
              </w:rPr>
              <w:t xml:space="preserve">  (For Landscape Technician – Installation Exam)</w:t>
            </w:r>
          </w:p>
        </w:tc>
      </w:tr>
      <w:tr w:rsidR="00DC0707" w:rsidRPr="00DC0707" w14:paraId="4463811D" w14:textId="77777777" w:rsidTr="00DC0707">
        <w:trPr>
          <w:trHeight w:val="288"/>
        </w:trPr>
        <w:tc>
          <w:tcPr>
            <w:tcW w:w="10260" w:type="dxa"/>
          </w:tcPr>
          <w:p w14:paraId="07A0D13B" w14:textId="6F9DCDED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06308">
              <w:rPr>
                <w:rFonts w:ascii="Times New Roman" w:hAnsi="Times New Roman"/>
                <w:strike/>
                <w:sz w:val="24"/>
                <w:szCs w:val="24"/>
              </w:rPr>
              <w:t>Lay out and install landscape and turf</w:t>
            </w:r>
            <w:r w:rsidRPr="00DC0707">
              <w:rPr>
                <w:rFonts w:ascii="Times New Roman" w:hAnsi="Times New Roman"/>
                <w:sz w:val="24"/>
                <w:szCs w:val="24"/>
              </w:rPr>
              <w:t>.</w:t>
            </w:r>
            <w:r w:rsidR="00406308">
              <w:rPr>
                <w:rFonts w:ascii="Times New Roman" w:hAnsi="Times New Roman"/>
                <w:sz w:val="24"/>
                <w:szCs w:val="24"/>
              </w:rPr>
              <w:t xml:space="preserve">  (For Landscape Technician – Installation Exam)</w:t>
            </w:r>
          </w:p>
        </w:tc>
      </w:tr>
      <w:tr w:rsidR="00DC0707" w:rsidRPr="00DC0707" w14:paraId="160454A5" w14:textId="77777777" w:rsidTr="00DC0707">
        <w:trPr>
          <w:trHeight w:val="288"/>
        </w:trPr>
        <w:tc>
          <w:tcPr>
            <w:tcW w:w="10260" w:type="dxa"/>
          </w:tcPr>
          <w:p w14:paraId="385D13DF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Maintain landscape and turf.</w:t>
            </w:r>
          </w:p>
        </w:tc>
      </w:tr>
      <w:tr w:rsidR="00DC0707" w:rsidRPr="00DC0707" w14:paraId="58FD97AA" w14:textId="77777777" w:rsidTr="00DC0707">
        <w:trPr>
          <w:trHeight w:val="288"/>
        </w:trPr>
        <w:tc>
          <w:tcPr>
            <w:tcW w:w="10260" w:type="dxa"/>
          </w:tcPr>
          <w:p w14:paraId="3F2FF637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Plan and implement job according to schedule.</w:t>
            </w:r>
          </w:p>
        </w:tc>
      </w:tr>
      <w:tr w:rsidR="00DC0707" w:rsidRPr="00DC0707" w14:paraId="70CA3B56" w14:textId="77777777" w:rsidTr="00DC0707">
        <w:trPr>
          <w:trHeight w:val="288"/>
        </w:trPr>
        <w:tc>
          <w:tcPr>
            <w:tcW w:w="10260" w:type="dxa"/>
          </w:tcPr>
          <w:p w14:paraId="13B04BAC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Participate in final walk-through of landscape installation.</w:t>
            </w:r>
          </w:p>
        </w:tc>
      </w:tr>
      <w:tr w:rsidR="00DC0707" w:rsidRPr="00DC0707" w14:paraId="6DA8247D" w14:textId="77777777" w:rsidTr="00DC0707">
        <w:trPr>
          <w:trHeight w:val="288"/>
        </w:trPr>
        <w:tc>
          <w:tcPr>
            <w:tcW w:w="10260" w:type="dxa"/>
          </w:tcPr>
          <w:p w14:paraId="195333A7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Apply industry best management practices.</w:t>
            </w:r>
          </w:p>
        </w:tc>
      </w:tr>
      <w:tr w:rsidR="00DC0707" w:rsidRPr="00DC0707" w14:paraId="0E9F3975" w14:textId="77777777" w:rsidTr="00DC0707">
        <w:trPr>
          <w:trHeight w:val="288"/>
        </w:trPr>
        <w:tc>
          <w:tcPr>
            <w:tcW w:w="10260" w:type="dxa"/>
          </w:tcPr>
          <w:p w14:paraId="668CB72F" w14:textId="2E0CD5BC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06308">
              <w:rPr>
                <w:rFonts w:ascii="Times New Roman" w:hAnsi="Times New Roman"/>
                <w:strike/>
                <w:sz w:val="24"/>
                <w:szCs w:val="24"/>
              </w:rPr>
              <w:t>Estimates, contracts, and presentations</w:t>
            </w:r>
            <w:r w:rsidRPr="00DC0707">
              <w:rPr>
                <w:rFonts w:ascii="Times New Roman" w:hAnsi="Times New Roman"/>
                <w:sz w:val="24"/>
                <w:szCs w:val="24"/>
              </w:rPr>
              <w:t>.</w:t>
            </w:r>
            <w:r w:rsidR="00406308">
              <w:rPr>
                <w:rFonts w:ascii="Times New Roman" w:hAnsi="Times New Roman"/>
                <w:sz w:val="24"/>
                <w:szCs w:val="24"/>
              </w:rPr>
              <w:t xml:space="preserve">  (For Landscape Technician – Installation Exam)</w:t>
            </w:r>
          </w:p>
        </w:tc>
      </w:tr>
      <w:tr w:rsidR="00DC0707" w:rsidRPr="00DC0707" w14:paraId="102D3383" w14:textId="77777777" w:rsidTr="00DC0707">
        <w:trPr>
          <w:trHeight w:val="288"/>
        </w:trPr>
        <w:tc>
          <w:tcPr>
            <w:tcW w:w="10260" w:type="dxa"/>
          </w:tcPr>
          <w:p w14:paraId="0D6C06CA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bCs/>
                <w:sz w:val="24"/>
                <w:szCs w:val="24"/>
              </w:rPr>
              <w:t>Communicate effectively with customers, co-workers and supervisors.</w:t>
            </w:r>
          </w:p>
        </w:tc>
      </w:tr>
      <w:tr w:rsidR="00DC0707" w:rsidRPr="00DC0707" w14:paraId="4679F79E" w14:textId="77777777" w:rsidTr="00DC0707">
        <w:trPr>
          <w:trHeight w:val="288"/>
        </w:trPr>
        <w:tc>
          <w:tcPr>
            <w:tcW w:w="10260" w:type="dxa"/>
          </w:tcPr>
          <w:p w14:paraId="311DD8FF" w14:textId="77777777" w:rsidR="00DC0707" w:rsidRPr="00DC0707" w:rsidRDefault="00DC0707" w:rsidP="000360F3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C0707">
              <w:rPr>
                <w:rFonts w:ascii="Times New Roman" w:hAnsi="Times New Roman"/>
                <w:sz w:val="24"/>
                <w:szCs w:val="24"/>
              </w:rPr>
              <w:t>Employer specific training.</w:t>
            </w:r>
          </w:p>
        </w:tc>
      </w:tr>
    </w:tbl>
    <w:p w14:paraId="2D88B568" w14:textId="65157295" w:rsidR="000360F3" w:rsidRPr="00DC0707" w:rsidRDefault="000360F3" w:rsidP="000360F3">
      <w:pPr>
        <w:rPr>
          <w:sz w:val="24"/>
          <w:szCs w:val="24"/>
        </w:rPr>
      </w:pPr>
    </w:p>
    <w:p w14:paraId="02D998A5" w14:textId="6053F53E" w:rsidR="00C23D5F" w:rsidRDefault="00DC0707" w:rsidP="000360F3">
      <w:pPr>
        <w:rPr>
          <w:sz w:val="24"/>
          <w:szCs w:val="24"/>
        </w:rPr>
      </w:pPr>
      <w:r>
        <w:rPr>
          <w:sz w:val="24"/>
          <w:szCs w:val="24"/>
        </w:rPr>
        <w:t xml:space="preserve">FCLMT Exam sections:  Plant ID, Pruning, Fertilizer Calibration, </w:t>
      </w:r>
      <w:r w:rsidR="00406308">
        <w:rPr>
          <w:sz w:val="24"/>
          <w:szCs w:val="24"/>
        </w:rPr>
        <w:t>Truck &amp; Trailer Safety, Pest Identification, Turfgrass Equipment, Site Evaluation, Irrigation</w:t>
      </w:r>
    </w:p>
    <w:p w14:paraId="0FF44836" w14:textId="2982ED53" w:rsidR="00406308" w:rsidRDefault="00406308" w:rsidP="000360F3">
      <w:pPr>
        <w:rPr>
          <w:sz w:val="24"/>
          <w:szCs w:val="24"/>
        </w:rPr>
      </w:pPr>
    </w:p>
    <w:p w14:paraId="1ED75B5A" w14:textId="3AE37B64" w:rsidR="00406308" w:rsidRPr="00DC0707" w:rsidRDefault="00406308" w:rsidP="000360F3">
      <w:pPr>
        <w:rPr>
          <w:sz w:val="24"/>
          <w:szCs w:val="24"/>
        </w:rPr>
      </w:pPr>
      <w:r>
        <w:rPr>
          <w:sz w:val="24"/>
          <w:szCs w:val="24"/>
        </w:rPr>
        <w:t>FCLT Exam sections:  Plant ID, Pruning, Equipment Safety, Irrigation Repair, Plan Layout, Tree Planting, Palm Banding, Grading &amp; Drainage, Job Evaluation</w:t>
      </w:r>
    </w:p>
    <w:p w14:paraId="5260AF9C" w14:textId="623DDC58" w:rsidR="00C23D5F" w:rsidRPr="00DC0707" w:rsidRDefault="00C23D5F" w:rsidP="000360F3">
      <w:pPr>
        <w:rPr>
          <w:sz w:val="24"/>
          <w:szCs w:val="24"/>
        </w:rPr>
      </w:pPr>
    </w:p>
    <w:p w14:paraId="66B4BB94" w14:textId="77777777" w:rsidR="000360F3" w:rsidRPr="00DC0707" w:rsidRDefault="000360F3" w:rsidP="004E49E0">
      <w:pPr>
        <w:pStyle w:val="BodyText"/>
        <w:rPr>
          <w:color w:val="030303"/>
          <w:sz w:val="24"/>
          <w:szCs w:val="24"/>
        </w:rPr>
      </w:pPr>
    </w:p>
    <w:sectPr w:rsidR="000360F3" w:rsidRPr="00DC0707" w:rsidSect="00DF618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E80B" w14:textId="77777777" w:rsidR="001B1D3D" w:rsidRDefault="001B1D3D" w:rsidP="00DC0707">
      <w:r>
        <w:separator/>
      </w:r>
    </w:p>
  </w:endnote>
  <w:endnote w:type="continuationSeparator" w:id="0">
    <w:p w14:paraId="0401431C" w14:textId="77777777" w:rsidR="001B1D3D" w:rsidRDefault="001B1D3D" w:rsidP="00DC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DB4E" w14:textId="77777777" w:rsidR="001B1D3D" w:rsidRDefault="001B1D3D" w:rsidP="00DC0707">
      <w:r>
        <w:separator/>
      </w:r>
    </w:p>
  </w:footnote>
  <w:footnote w:type="continuationSeparator" w:id="0">
    <w:p w14:paraId="20B2F804" w14:textId="77777777" w:rsidR="001B1D3D" w:rsidRDefault="001B1D3D" w:rsidP="00DC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D1"/>
    <w:multiLevelType w:val="multilevel"/>
    <w:tmpl w:val="D898B6C2"/>
    <w:lvl w:ilvl="0">
      <w:start w:val="1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1" w15:restartNumberingAfterBreak="0">
    <w:nsid w:val="23E3623C"/>
    <w:multiLevelType w:val="multilevel"/>
    <w:tmpl w:val="D898B6C2"/>
    <w:lvl w:ilvl="0">
      <w:start w:val="1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2" w15:restartNumberingAfterBreak="0">
    <w:nsid w:val="3D6872A4"/>
    <w:multiLevelType w:val="multilevel"/>
    <w:tmpl w:val="6DBE79F8"/>
    <w:lvl w:ilvl="0">
      <w:start w:val="1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3" w15:restartNumberingAfterBreak="0">
    <w:nsid w:val="3D7B6A92"/>
    <w:multiLevelType w:val="multilevel"/>
    <w:tmpl w:val="D898B6C2"/>
    <w:lvl w:ilvl="0">
      <w:start w:val="1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4" w15:restartNumberingAfterBreak="0">
    <w:nsid w:val="5BC30B2E"/>
    <w:multiLevelType w:val="multilevel"/>
    <w:tmpl w:val="44CA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068599">
    <w:abstractNumId w:val="4"/>
  </w:num>
  <w:num w:numId="2" w16cid:durableId="1951426323">
    <w:abstractNumId w:val="0"/>
  </w:num>
  <w:num w:numId="3" w16cid:durableId="811410883">
    <w:abstractNumId w:val="3"/>
  </w:num>
  <w:num w:numId="4" w16cid:durableId="2136673271">
    <w:abstractNumId w:val="1"/>
  </w:num>
  <w:num w:numId="5" w16cid:durableId="164319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9"/>
    <w:rsid w:val="00034100"/>
    <w:rsid w:val="000360F3"/>
    <w:rsid w:val="00046344"/>
    <w:rsid w:val="00122CB7"/>
    <w:rsid w:val="001317AB"/>
    <w:rsid w:val="00140C71"/>
    <w:rsid w:val="00167194"/>
    <w:rsid w:val="001B1D3D"/>
    <w:rsid w:val="00200611"/>
    <w:rsid w:val="00211855"/>
    <w:rsid w:val="00293C01"/>
    <w:rsid w:val="002B6361"/>
    <w:rsid w:val="003355BF"/>
    <w:rsid w:val="00352C95"/>
    <w:rsid w:val="0037649C"/>
    <w:rsid w:val="00406308"/>
    <w:rsid w:val="00480E94"/>
    <w:rsid w:val="004E49E0"/>
    <w:rsid w:val="00582A74"/>
    <w:rsid w:val="00655B93"/>
    <w:rsid w:val="00787469"/>
    <w:rsid w:val="00851330"/>
    <w:rsid w:val="00861694"/>
    <w:rsid w:val="00887052"/>
    <w:rsid w:val="008E40AC"/>
    <w:rsid w:val="008F5AAD"/>
    <w:rsid w:val="00940DF3"/>
    <w:rsid w:val="0098278F"/>
    <w:rsid w:val="009B1BA5"/>
    <w:rsid w:val="009C16D0"/>
    <w:rsid w:val="009F10CC"/>
    <w:rsid w:val="00A239E6"/>
    <w:rsid w:val="00A963D9"/>
    <w:rsid w:val="00AF7969"/>
    <w:rsid w:val="00B079BB"/>
    <w:rsid w:val="00B40760"/>
    <w:rsid w:val="00C23D5F"/>
    <w:rsid w:val="00DB4D79"/>
    <w:rsid w:val="00DC0707"/>
    <w:rsid w:val="00DF6186"/>
    <w:rsid w:val="00E70DCE"/>
    <w:rsid w:val="00E84D9D"/>
    <w:rsid w:val="00EC4BE6"/>
    <w:rsid w:val="00ED7B98"/>
    <w:rsid w:val="00F0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0F8D"/>
  <w15:docId w15:val="{AADFC6D0-2807-4E52-8FDD-D7B9C628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49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9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4100"/>
    <w:rPr>
      <w:b/>
      <w:bCs/>
    </w:rPr>
  </w:style>
  <w:style w:type="table" w:styleId="TableGrid">
    <w:name w:val="Table Grid"/>
    <w:basedOn w:val="TableNormal"/>
    <w:rsid w:val="000360F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0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KMBT_C654e-20200110073348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KMBT_C654e-20200110073348</dc:title>
  <dc:creator>Merry Mott</dc:creator>
  <cp:lastModifiedBy>Kate Clary</cp:lastModifiedBy>
  <cp:revision>2</cp:revision>
  <dcterms:created xsi:type="dcterms:W3CDTF">2023-02-23T13:26:00Z</dcterms:created>
  <dcterms:modified xsi:type="dcterms:W3CDTF">2023-02-23T13:26:00Z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KMBT_C654e</vt:lpwstr>
  </property>
  <property fmtid="{D5CDD505-2E9C-101B-9397-08002B2CF9AE}" pid="4" name="LastSaved">
    <vt:filetime>2020-01-10T00:00:00Z</vt:filetime>
  </property>
</Properties>
</file>